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5A5A5A"/>
          <w:sz w:val="18"/>
        </w:rPr>
        <w:t>LETTER TEMPLATE 2</w:t>
      </w:r>
    </w:p>
    <w:p>
      <w:pPr>
        <w:spacing w:after="160"/>
      </w:pPr>
      <w:r>
        <w:rPr>
          <w:rFonts w:ascii="Arial" w:hAnsi="Arial"/>
          <w:b/>
          <w:color w:val="232323"/>
          <w:sz w:val="36"/>
        </w:rPr>
        <w:t>Alternatives, Avoidance, and Minimization</w:t>
      </w:r>
    </w:p>
    <w:p>
      <w:pPr>
        <w:spacing w:after="240"/>
        <w:ind w:left="173" w:right="173"/>
        <w:shd w:fill="F2F2F2"/>
      </w:pPr>
      <w:r>
        <w:rPr>
          <w:i/>
          <w:sz w:val="19"/>
        </w:rPr>
        <w:t>Personalize the highlighted fields before sending. Add your own observations or experience wherever possible.</w:t>
      </w:r>
    </w:p>
    <w:p>
      <w:pPr>
        <w:spacing w:before="40" w:after="140"/>
      </w:pPr>
      <w:r>
        <w:rPr>
          <w:b/>
        </w:rPr>
        <w:t>Subject: Public Comment — Alternatives and Avoidance of Water-Resource Impacts</w:t>
      </w:r>
    </w:p>
    <w:p>
      <w:pPr>
        <w:spacing w:after="140"/>
      </w:pPr>
      <w:r>
        <w:rPr>
          <w:b w:val="0"/>
        </w:rPr>
        <w:t>Dear Ohio EPA:</w:t>
      </w:r>
    </w:p>
    <w:p>
      <w:pPr>
        <w:spacing w:after="140"/>
      </w:pPr>
      <w:r>
        <w:rPr>
          <w:b w:val="0"/>
        </w:rPr>
        <w:t>I am submitting this comment regarding NEORSD’s pending Section 401 Water Quality Certification application.</w:t>
      </w:r>
    </w:p>
    <w:p>
      <w:pPr>
        <w:spacing w:after="140"/>
      </w:pPr>
      <w:r>
        <w:rPr>
          <w:b w:val="0"/>
        </w:rPr>
        <w:t>I ask Ohio EPA to carefully examine whether impacts to streams, wetlands, aquatic resources, and other waters have been avoided and minimized to the maximum appropriate extent before mitigation or predicted future benefits are relied upon.</w:t>
      </w:r>
    </w:p>
    <w:p>
      <w:pPr>
        <w:spacing w:after="140"/>
      </w:pPr>
      <w:r>
        <w:rPr>
          <w:b w:val="0"/>
        </w:rPr>
        <w:t>NEORSD has selected a preferred construction project involving permanent dam removal, substantial grading, creation of an engineered stream-and-floodplain landscape, vegetation removal, and other major physical changes.</w:t>
      </w:r>
    </w:p>
    <w:p>
      <w:pPr>
        <w:spacing w:after="140"/>
      </w:pPr>
      <w:r>
        <w:rPr>
          <w:b w:val="0"/>
        </w:rPr>
        <w:t>The fact that NEORSD prefers this design should not end the inquiry.</w:t>
      </w:r>
    </w:p>
    <w:p>
      <w:pPr>
        <w:spacing w:after="140"/>
      </w:pPr>
      <w:r>
        <w:rPr>
          <w:b w:val="0"/>
        </w:rPr>
        <w:t>Please evaluate whether reasonable alternatives could reduce water-quality and aquatic-resource impacts, including alternatives that preserve more existing landscape features, mature canopy, wetlands, or hydrologic functions.</w:t>
      </w:r>
    </w:p>
    <w:p>
      <w:pPr>
        <w:spacing w:after="140"/>
      </w:pPr>
      <w:r>
        <w:rPr>
          <w:b w:val="0"/>
        </w:rPr>
        <w:t>In particular, I ask Ohio EPA to determine:</w:t>
      </w:r>
    </w:p>
    <w:p>
      <w:pPr>
        <w:pStyle w:val="ListBullet"/>
        <w:spacing w:after="60"/>
        <w:ind w:left="403" w:hanging="230"/>
      </w:pPr>
      <w:r>
        <w:rPr>
          <w:b w:val="0"/>
        </w:rPr>
        <w:t>what alternatives were actually compared for Section 401 purposes;</w:t>
      </w:r>
    </w:p>
    <w:p>
      <w:pPr>
        <w:pStyle w:val="ListBullet"/>
        <w:spacing w:after="60"/>
        <w:ind w:left="403" w:hanging="230"/>
      </w:pPr>
      <w:r>
        <w:rPr>
          <w:b w:val="0"/>
        </w:rPr>
        <w:t>whether those alternatives were evaluated using comparable assumptions;</w:t>
      </w:r>
    </w:p>
    <w:p>
      <w:pPr>
        <w:pStyle w:val="ListBullet"/>
        <w:spacing w:after="60"/>
        <w:ind w:left="403" w:hanging="230"/>
      </w:pPr>
      <w:r>
        <w:rPr>
          <w:b w:val="0"/>
        </w:rPr>
        <w:t>whether avoidance of existing impacts was considered before reliance on mitigation;</w:t>
      </w:r>
    </w:p>
    <w:p>
      <w:pPr>
        <w:pStyle w:val="ListBullet"/>
        <w:spacing w:after="60"/>
        <w:ind w:left="403" w:hanging="230"/>
      </w:pPr>
      <w:r>
        <w:rPr>
          <w:b w:val="0"/>
        </w:rPr>
        <w:t>whether less destructive design modifications remain practicable;</w:t>
      </w:r>
    </w:p>
    <w:p>
      <w:pPr>
        <w:pStyle w:val="ListBullet"/>
        <w:spacing w:after="60"/>
        <w:ind w:left="403" w:hanging="230"/>
      </w:pPr>
      <w:r>
        <w:rPr>
          <w:b w:val="0"/>
        </w:rPr>
        <w:t>and whether the current application adequately explains why more protective alternatives were rejected.</w:t>
      </w:r>
    </w:p>
    <w:p>
      <w:pPr>
        <w:spacing w:after="140"/>
      </w:pPr>
      <w:r>
        <w:rPr>
          <w:b w:val="0"/>
        </w:rPr>
        <w:t>Where the law requires avoidance and minimization, that analysis should meaningfully inform the agency’s decision rather than merely document the applicant’s already-selected preference.</w:t>
      </w:r>
    </w:p>
    <w:p>
      <w:pPr>
        <w:spacing w:after="140"/>
      </w:pPr>
      <w:r>
        <w:rPr>
          <w:b w:val="0"/>
        </w:rPr>
        <w:t>Please do not certify the project until Ohio EPA is satisfied that avoidable impacts have actually been avoided and remaining impacts have been minimized.</w:t>
      </w:r>
    </w:p>
    <w:p>
      <w:pPr>
        <w:spacing w:after="140"/>
      </w:pPr>
      <w:r>
        <w:rPr>
          <w:b w:val="0"/>
        </w:rPr>
        <w:t>Thank you.</w:t>
      </w:r>
    </w:p>
    <w:p>
      <w:pPr>
        <w:spacing w:after="140"/>
      </w:pPr>
      <w:r>
        <w:rPr>
          <w:b w:val="0"/>
        </w:rPr>
        <w:t>Sincerely,</w:t>
      </w:r>
    </w:p>
    <w:p>
      <w:pPr>
        <w:spacing w:after="60"/>
      </w:pPr>
      <w:r>
        <w:rPr>
          <w:b/>
          <w:shd w:fill="FFF2CC"/>
        </w:rPr>
        <w:t>[Name]</w:t>
      </w:r>
    </w:p>
    <w:p>
      <w:pPr>
        <w:spacing w:after="60"/>
      </w:pPr>
      <w:r>
        <w:rPr>
          <w:b/>
          <w:shd w:fill="FFF2CC"/>
        </w:rPr>
        <w:t>[Address / City]</w:t>
      </w:r>
    </w:p>
    <w:p>
      <w:pPr>
        <w:spacing w:after="60"/>
      </w:pPr>
      <w:r>
        <w:rPr>
          <w:b/>
          <w:shd w:fill="FFF2CC"/>
        </w:rPr>
        <w:t>[Optional personal observation]</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6"/>
      </w:rPr>
      <w:t>Ohio EPA public comment letter template • Personalize before submitting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